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D79155" w14:textId="77777777" w:rsidR="00C50E4A" w:rsidRPr="00615074" w:rsidRDefault="00613F57" w:rsidP="00613F57">
      <w:pPr>
        <w:rPr>
          <w:b/>
          <w:sz w:val="48"/>
          <w:szCs w:val="48"/>
          <w:u w:val="single"/>
        </w:rPr>
      </w:pPr>
      <w:bookmarkStart w:id="0" w:name="_GoBack"/>
      <w:bookmarkEnd w:id="0"/>
      <w:r w:rsidRPr="00615074">
        <w:rPr>
          <w:b/>
          <w:sz w:val="48"/>
          <w:szCs w:val="48"/>
          <w:u w:val="single"/>
        </w:rPr>
        <w:t>Art ‘All Around the World Week’ w/c 3</w:t>
      </w:r>
      <w:r w:rsidRPr="00615074">
        <w:rPr>
          <w:b/>
          <w:sz w:val="48"/>
          <w:szCs w:val="48"/>
          <w:u w:val="single"/>
          <w:vertAlign w:val="superscript"/>
        </w:rPr>
        <w:t>rd</w:t>
      </w:r>
      <w:r w:rsidRPr="00615074">
        <w:rPr>
          <w:b/>
          <w:sz w:val="48"/>
          <w:szCs w:val="48"/>
          <w:u w:val="single"/>
        </w:rPr>
        <w:t xml:space="preserve"> July</w:t>
      </w:r>
    </w:p>
    <w:p w14:paraId="59190AC8" w14:textId="77777777" w:rsidR="00613F57" w:rsidRDefault="00613F57" w:rsidP="00613F57">
      <w:r>
        <w:t>Please could you use the artist and the LO’s below for your year group and focus on a painting element on the whole school theme of Africa.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6"/>
        <w:gridCol w:w="4521"/>
        <w:gridCol w:w="2439"/>
      </w:tblGrid>
      <w:tr w:rsidR="005F3FCF" w14:paraId="20185598" w14:textId="77777777" w:rsidTr="5338677D">
        <w:tc>
          <w:tcPr>
            <w:tcW w:w="2356" w:type="dxa"/>
          </w:tcPr>
          <w:p w14:paraId="64C99024" w14:textId="77777777" w:rsidR="00613F57" w:rsidRPr="0031085D" w:rsidRDefault="00613F57" w:rsidP="0031085D">
            <w:pPr>
              <w:jc w:val="center"/>
              <w:rPr>
                <w:b/>
                <w:sz w:val="24"/>
                <w:szCs w:val="24"/>
              </w:rPr>
            </w:pPr>
            <w:r w:rsidRPr="0031085D">
              <w:rPr>
                <w:b/>
                <w:sz w:val="24"/>
                <w:szCs w:val="24"/>
              </w:rPr>
              <w:t>Year group</w:t>
            </w:r>
          </w:p>
        </w:tc>
        <w:tc>
          <w:tcPr>
            <w:tcW w:w="4221" w:type="dxa"/>
          </w:tcPr>
          <w:p w14:paraId="4382011B" w14:textId="77777777" w:rsidR="00613F57" w:rsidRPr="0031085D" w:rsidRDefault="00613F57" w:rsidP="0031085D">
            <w:pPr>
              <w:jc w:val="center"/>
              <w:rPr>
                <w:b/>
                <w:sz w:val="24"/>
                <w:szCs w:val="24"/>
              </w:rPr>
            </w:pPr>
            <w:r w:rsidRPr="0031085D">
              <w:rPr>
                <w:b/>
                <w:sz w:val="24"/>
                <w:szCs w:val="24"/>
              </w:rPr>
              <w:t>Artist</w:t>
            </w:r>
          </w:p>
        </w:tc>
        <w:tc>
          <w:tcPr>
            <w:tcW w:w="2439" w:type="dxa"/>
          </w:tcPr>
          <w:p w14:paraId="42673CBB" w14:textId="77777777" w:rsidR="00613F57" w:rsidRPr="0031085D" w:rsidRDefault="00613F57" w:rsidP="0031085D">
            <w:pPr>
              <w:jc w:val="center"/>
              <w:rPr>
                <w:b/>
                <w:sz w:val="24"/>
                <w:szCs w:val="24"/>
              </w:rPr>
            </w:pPr>
            <w:r w:rsidRPr="0031085D">
              <w:rPr>
                <w:b/>
                <w:sz w:val="24"/>
                <w:szCs w:val="24"/>
              </w:rPr>
              <w:t>Learning Objectives</w:t>
            </w:r>
          </w:p>
        </w:tc>
      </w:tr>
      <w:tr w:rsidR="005F3FCF" w14:paraId="10A0FCEB" w14:textId="77777777" w:rsidTr="5338677D">
        <w:tc>
          <w:tcPr>
            <w:tcW w:w="2356" w:type="dxa"/>
          </w:tcPr>
          <w:p w14:paraId="404424CE" w14:textId="77777777" w:rsidR="00613F57" w:rsidRDefault="00613F57" w:rsidP="00613F57">
            <w:r>
              <w:t>Reception</w:t>
            </w:r>
          </w:p>
        </w:tc>
        <w:tc>
          <w:tcPr>
            <w:tcW w:w="4221" w:type="dxa"/>
          </w:tcPr>
          <w:p w14:paraId="0CEE941E" w14:textId="77777777" w:rsidR="00613F57" w:rsidRDefault="002751F9" w:rsidP="00613F57">
            <w:r w:rsidRPr="002751F9">
              <w:t xml:space="preserve">Esther </w:t>
            </w:r>
            <w:proofErr w:type="spellStart"/>
            <w:r w:rsidRPr="002751F9">
              <w:t>Mahlangu</w:t>
            </w:r>
            <w:proofErr w:type="spellEnd"/>
          </w:p>
          <w:p w14:paraId="672A6659" w14:textId="77777777" w:rsidR="002751F9" w:rsidRDefault="002751F9" w:rsidP="00613F57">
            <w:r>
              <w:rPr>
                <w:noProof/>
                <w:lang w:eastAsia="en-GB"/>
              </w:rPr>
              <w:drawing>
                <wp:inline distT="0" distB="0" distL="0" distR="0" wp14:anchorId="26248C84" wp14:editId="330B9203">
                  <wp:extent cx="2733675" cy="19855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0153" cy="1990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9" w:type="dxa"/>
          </w:tcPr>
          <w:p w14:paraId="1187A5D5" w14:textId="77777777" w:rsidR="00613F57" w:rsidRDefault="0031085D" w:rsidP="0031085D">
            <w:pPr>
              <w:pStyle w:val="ListParagraph"/>
              <w:numPr>
                <w:ilvl w:val="0"/>
                <w:numId w:val="1"/>
              </w:numPr>
            </w:pPr>
            <w:r w:rsidRPr="0031085D">
              <w:t>Use a range of small tools, including scissors</w:t>
            </w:r>
            <w:r w:rsidRPr="0031085D">
              <w:rPr>
                <w:highlight w:val="yellow"/>
              </w:rPr>
              <w:t>, paint brushes</w:t>
            </w:r>
            <w:r w:rsidRPr="0031085D">
              <w:t xml:space="preserve"> and cutlery</w:t>
            </w:r>
          </w:p>
          <w:p w14:paraId="4FCFE5CB" w14:textId="77777777" w:rsidR="0031085D" w:rsidRDefault="0031085D" w:rsidP="0031085D">
            <w:pPr>
              <w:pStyle w:val="ListParagraph"/>
              <w:numPr>
                <w:ilvl w:val="0"/>
                <w:numId w:val="1"/>
              </w:numPr>
            </w:pPr>
            <w:r w:rsidRPr="0031085D">
              <w:t>Safely use and explore a variety of materials, tools and techniques, experimenting with colour, design, t</w:t>
            </w:r>
            <w:r>
              <w:t>exture, form, and</w:t>
            </w:r>
          </w:p>
          <w:p w14:paraId="31C17083" w14:textId="77777777" w:rsidR="0031085D" w:rsidRDefault="0031085D" w:rsidP="0031085D">
            <w:pPr>
              <w:pStyle w:val="ListParagraph"/>
              <w:numPr>
                <w:ilvl w:val="0"/>
                <w:numId w:val="1"/>
              </w:numPr>
            </w:pPr>
            <w:r w:rsidRPr="0031085D">
              <w:t xml:space="preserve">Share their creations, explaining the process they have used;  </w:t>
            </w:r>
          </w:p>
        </w:tc>
      </w:tr>
      <w:tr w:rsidR="00615074" w14:paraId="16642AB3" w14:textId="77777777" w:rsidTr="5338677D">
        <w:tc>
          <w:tcPr>
            <w:tcW w:w="2356" w:type="dxa"/>
          </w:tcPr>
          <w:p w14:paraId="6B101A20" w14:textId="77777777" w:rsidR="00615074" w:rsidRDefault="00615074" w:rsidP="00613F57">
            <w:r>
              <w:t>Year 1</w:t>
            </w:r>
          </w:p>
        </w:tc>
        <w:tc>
          <w:tcPr>
            <w:tcW w:w="4221" w:type="dxa"/>
          </w:tcPr>
          <w:p w14:paraId="0A37501D" w14:textId="77777777" w:rsidR="002751F9" w:rsidRDefault="002751F9" w:rsidP="00613F57">
            <w:r>
              <w:rPr>
                <w:noProof/>
                <w:lang w:eastAsia="en-GB"/>
              </w:rPr>
              <w:drawing>
                <wp:inline distT="0" distB="0" distL="0" distR="0" wp14:anchorId="658D4F07" wp14:editId="791DBFBE">
                  <wp:extent cx="1152525" cy="1256030"/>
                  <wp:effectExtent l="0" t="0" r="9525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6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E9A0480" w14:textId="77777777" w:rsidR="002751F9" w:rsidRDefault="002751F9" w:rsidP="00613F57">
            <w:r>
              <w:t>Cheri Samba</w:t>
            </w:r>
          </w:p>
        </w:tc>
        <w:tc>
          <w:tcPr>
            <w:tcW w:w="2439" w:type="dxa"/>
            <w:vMerge w:val="restart"/>
          </w:tcPr>
          <w:p w14:paraId="4F449A36" w14:textId="77777777" w:rsidR="00615074" w:rsidRDefault="00615074" w:rsidP="00615074">
            <w:r>
              <w:t>•</w:t>
            </w:r>
            <w:r>
              <w:tab/>
              <w:t>Use and experiment with a variety of tools and techniques including the use of different brush sizes and types</w:t>
            </w:r>
          </w:p>
          <w:p w14:paraId="55CABD79" w14:textId="77777777" w:rsidR="00615074" w:rsidRDefault="00615074" w:rsidP="00615074">
            <w:r>
              <w:t>•</w:t>
            </w:r>
            <w:r>
              <w:tab/>
              <w:t>Mix and match colours to artefacts and objects.</w:t>
            </w:r>
          </w:p>
          <w:p w14:paraId="1A374E6C" w14:textId="77777777" w:rsidR="00615074" w:rsidRDefault="00615074" w:rsidP="00615074">
            <w:r>
              <w:t>•</w:t>
            </w:r>
            <w:r>
              <w:tab/>
              <w:t xml:space="preserve">Mix a range of secondary colours, shades and tones. </w:t>
            </w:r>
          </w:p>
          <w:p w14:paraId="3E6CB05E" w14:textId="77777777" w:rsidR="00615074" w:rsidRDefault="00615074" w:rsidP="00615074">
            <w:r>
              <w:t>•</w:t>
            </w:r>
            <w:r>
              <w:tab/>
              <w:t xml:space="preserve">Work on different </w:t>
            </w:r>
            <w:proofErr w:type="gramStart"/>
            <w:r>
              <w:t>scales  e.g.</w:t>
            </w:r>
            <w:proofErr w:type="gramEnd"/>
            <w:r>
              <w:t xml:space="preserve"> large brush on large paper </w:t>
            </w:r>
            <w:proofErr w:type="spellStart"/>
            <w:r>
              <w:t>etc</w:t>
            </w:r>
            <w:proofErr w:type="spellEnd"/>
          </w:p>
          <w:p w14:paraId="0D25DBBF" w14:textId="77777777" w:rsidR="00615074" w:rsidRDefault="00615074" w:rsidP="00615074">
            <w:r>
              <w:t>•</w:t>
            </w:r>
            <w:r>
              <w:tab/>
              <w:t>Name and use different types of paint.</w:t>
            </w:r>
          </w:p>
        </w:tc>
      </w:tr>
      <w:tr w:rsidR="00615074" w14:paraId="400384D2" w14:textId="77777777" w:rsidTr="5338677D">
        <w:tc>
          <w:tcPr>
            <w:tcW w:w="2356" w:type="dxa"/>
          </w:tcPr>
          <w:p w14:paraId="5C2255EC" w14:textId="77777777" w:rsidR="00615074" w:rsidRDefault="00615074" w:rsidP="00613F57">
            <w:r>
              <w:t>Year 2</w:t>
            </w:r>
          </w:p>
        </w:tc>
        <w:tc>
          <w:tcPr>
            <w:tcW w:w="4221" w:type="dxa"/>
          </w:tcPr>
          <w:p w14:paraId="7AB99EDD" w14:textId="77777777" w:rsidR="00615074" w:rsidRDefault="00615074" w:rsidP="00613F57">
            <w:proofErr w:type="spellStart"/>
            <w:r>
              <w:t>Thandive</w:t>
            </w:r>
            <w:proofErr w:type="spellEnd"/>
            <w:r>
              <w:t xml:space="preserve"> </w:t>
            </w:r>
            <w:proofErr w:type="spellStart"/>
            <w:r>
              <w:t>Muriu</w:t>
            </w:r>
            <w:proofErr w:type="spellEnd"/>
          </w:p>
          <w:p w14:paraId="5DAB6C7B" w14:textId="77777777" w:rsidR="00615074" w:rsidRDefault="00615074" w:rsidP="00613F57">
            <w:r>
              <w:rPr>
                <w:noProof/>
                <w:lang w:eastAsia="en-GB"/>
              </w:rPr>
              <w:drawing>
                <wp:inline distT="0" distB="0" distL="0" distR="0" wp14:anchorId="5112CDDD" wp14:editId="59707339">
                  <wp:extent cx="2543175" cy="21383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2190" cy="214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9" w:type="dxa"/>
            <w:vMerge/>
          </w:tcPr>
          <w:p w14:paraId="02EB378F" w14:textId="77777777" w:rsidR="00615074" w:rsidRDefault="00615074" w:rsidP="00613F57"/>
        </w:tc>
      </w:tr>
      <w:tr w:rsidR="00615074" w14:paraId="3FE0128F" w14:textId="77777777" w:rsidTr="5338677D">
        <w:tc>
          <w:tcPr>
            <w:tcW w:w="2356" w:type="dxa"/>
          </w:tcPr>
          <w:p w14:paraId="04568CE7" w14:textId="77777777" w:rsidR="00615074" w:rsidRDefault="00615074" w:rsidP="00613F57">
            <w:r>
              <w:t>Year 3</w:t>
            </w:r>
          </w:p>
        </w:tc>
        <w:tc>
          <w:tcPr>
            <w:tcW w:w="4221" w:type="dxa"/>
          </w:tcPr>
          <w:p w14:paraId="33182917" w14:textId="77777777" w:rsidR="00615074" w:rsidRDefault="00615074" w:rsidP="00613F57">
            <w:r>
              <w:t xml:space="preserve">Enfant </w:t>
            </w:r>
            <w:proofErr w:type="spellStart"/>
            <w:r>
              <w:t>Precoce</w:t>
            </w:r>
            <w:proofErr w:type="spellEnd"/>
          </w:p>
          <w:p w14:paraId="6A05A809" w14:textId="77777777" w:rsidR="00615074" w:rsidRDefault="00615074" w:rsidP="00613F57">
            <w:r>
              <w:rPr>
                <w:noProof/>
                <w:lang w:eastAsia="en-GB"/>
              </w:rPr>
              <w:drawing>
                <wp:inline distT="0" distB="0" distL="0" distR="0" wp14:anchorId="67DE45D1" wp14:editId="55294EAC">
                  <wp:extent cx="2000250" cy="1711676"/>
                  <wp:effectExtent l="0" t="0" r="0" b="317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814" cy="1717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9" w:type="dxa"/>
            <w:vMerge w:val="restart"/>
          </w:tcPr>
          <w:p w14:paraId="2BD912CA" w14:textId="77777777" w:rsidR="00615074" w:rsidRDefault="00615074" w:rsidP="00615074">
            <w:r>
              <w:t>•</w:t>
            </w:r>
            <w:r>
              <w:tab/>
              <w:t>Use a developed colour vocabulary e.g. tint, tone, shade, hue.</w:t>
            </w:r>
          </w:p>
          <w:p w14:paraId="44B70786" w14:textId="77777777" w:rsidR="00615074" w:rsidRDefault="00615074" w:rsidP="00615074">
            <w:r>
              <w:t>•</w:t>
            </w:r>
            <w:r>
              <w:tab/>
              <w:t>Choose paints and implements appropriately</w:t>
            </w:r>
          </w:p>
          <w:p w14:paraId="6F4870F7" w14:textId="77777777" w:rsidR="00615074" w:rsidRDefault="00615074" w:rsidP="00615074">
            <w:r>
              <w:t>•</w:t>
            </w:r>
            <w:r>
              <w:tab/>
              <w:t xml:space="preserve">Plan and create with different effects and textures </w:t>
            </w:r>
            <w:proofErr w:type="spellStart"/>
            <w:r>
              <w:t>inc.</w:t>
            </w:r>
            <w:proofErr w:type="spellEnd"/>
            <w:r>
              <w:t xml:space="preserve"> blocking in colour, </w:t>
            </w:r>
            <w:r>
              <w:lastRenderedPageBreak/>
              <w:t>washes, thickened paint etc.</w:t>
            </w:r>
          </w:p>
          <w:p w14:paraId="2641255C" w14:textId="77777777" w:rsidR="00615074" w:rsidRDefault="00615074" w:rsidP="00615074">
            <w:r>
              <w:t>•</w:t>
            </w:r>
            <w:r>
              <w:tab/>
              <w:t>Work confidently on a range of scales e.g. thin brush on small picture etc.</w:t>
            </w:r>
          </w:p>
        </w:tc>
      </w:tr>
      <w:tr w:rsidR="00615074" w14:paraId="53E8FF70" w14:textId="77777777" w:rsidTr="5338677D">
        <w:tc>
          <w:tcPr>
            <w:tcW w:w="2356" w:type="dxa"/>
          </w:tcPr>
          <w:p w14:paraId="4D16D19E" w14:textId="77777777" w:rsidR="00615074" w:rsidRDefault="00615074" w:rsidP="00613F57">
            <w:r>
              <w:lastRenderedPageBreak/>
              <w:t>Year 4</w:t>
            </w:r>
          </w:p>
        </w:tc>
        <w:tc>
          <w:tcPr>
            <w:tcW w:w="4221" w:type="dxa"/>
          </w:tcPr>
          <w:p w14:paraId="3585B367" w14:textId="77777777" w:rsidR="00801AE0" w:rsidRDefault="00801AE0" w:rsidP="00613F57">
            <w:r w:rsidRPr="00801AE0">
              <w:t xml:space="preserve">Blessing </w:t>
            </w:r>
            <w:proofErr w:type="spellStart"/>
            <w:r w:rsidRPr="00801AE0">
              <w:t>Ngobeni</w:t>
            </w:r>
            <w:proofErr w:type="spellEnd"/>
            <w:r w:rsidRPr="00801AE0"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AD2E170" wp14:editId="04CF6733">
                  <wp:extent cx="1864735" cy="1685925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7662" cy="1697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9" w:type="dxa"/>
            <w:vMerge/>
          </w:tcPr>
          <w:p w14:paraId="5A39BBE3" w14:textId="77777777" w:rsidR="00615074" w:rsidRDefault="00615074" w:rsidP="00613F57"/>
        </w:tc>
      </w:tr>
      <w:tr w:rsidR="00615074" w14:paraId="6B7813EA" w14:textId="77777777" w:rsidTr="5338677D">
        <w:tc>
          <w:tcPr>
            <w:tcW w:w="2356" w:type="dxa"/>
          </w:tcPr>
          <w:p w14:paraId="795C9BCE" w14:textId="77777777" w:rsidR="00615074" w:rsidRDefault="00615074" w:rsidP="00613F57">
            <w:r>
              <w:lastRenderedPageBreak/>
              <w:t>Year 5</w:t>
            </w:r>
          </w:p>
        </w:tc>
        <w:tc>
          <w:tcPr>
            <w:tcW w:w="4221" w:type="dxa"/>
          </w:tcPr>
          <w:p w14:paraId="1B7C1893" w14:textId="77777777" w:rsidR="00615074" w:rsidRDefault="00615074" w:rsidP="5338677D">
            <w:pPr>
              <w:rPr>
                <w:b/>
                <w:bCs/>
              </w:rPr>
            </w:pPr>
            <w:r w:rsidRPr="5338677D">
              <w:rPr>
                <w:b/>
                <w:bCs/>
              </w:rPr>
              <w:t xml:space="preserve">Nadir </w:t>
            </w:r>
            <w:proofErr w:type="spellStart"/>
            <w:r w:rsidRPr="5338677D">
              <w:rPr>
                <w:b/>
                <w:bCs/>
              </w:rPr>
              <w:t>Babayev</w:t>
            </w:r>
            <w:proofErr w:type="spellEnd"/>
          </w:p>
          <w:p w14:paraId="41C8F396" w14:textId="77777777" w:rsidR="00801AE0" w:rsidRDefault="002751F9" w:rsidP="5338677D">
            <w:pPr>
              <w:rPr>
                <w:b/>
                <w:bCs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4347FF" wp14:editId="5338677D">
                  <wp:extent cx="2667000" cy="16859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9" w:type="dxa"/>
            <w:vMerge w:val="restart"/>
          </w:tcPr>
          <w:p w14:paraId="221F4FE3" w14:textId="77777777" w:rsidR="00615074" w:rsidRDefault="00615074" w:rsidP="5338677D">
            <w:pPr>
              <w:rPr>
                <w:b/>
                <w:bCs/>
              </w:rPr>
            </w:pPr>
            <w:r w:rsidRPr="5338677D">
              <w:rPr>
                <w:b/>
                <w:bCs/>
              </w:rPr>
              <w:t>•</w:t>
            </w:r>
            <w:r>
              <w:tab/>
            </w:r>
            <w:r w:rsidRPr="5338677D">
              <w:rPr>
                <w:b/>
                <w:bCs/>
              </w:rPr>
              <w:t>Demonstrate a secure knowledge about primary and secondary, warm and cold, complementary and contrasting colours.</w:t>
            </w:r>
          </w:p>
          <w:p w14:paraId="2742F685" w14:textId="77777777" w:rsidR="00615074" w:rsidRDefault="00615074" w:rsidP="5338677D">
            <w:pPr>
              <w:rPr>
                <w:b/>
                <w:bCs/>
              </w:rPr>
            </w:pPr>
            <w:r w:rsidRPr="5338677D">
              <w:rPr>
                <w:b/>
                <w:bCs/>
              </w:rPr>
              <w:t>•</w:t>
            </w:r>
            <w:r>
              <w:tab/>
            </w:r>
            <w:r w:rsidRPr="5338677D">
              <w:rPr>
                <w:b/>
                <w:bCs/>
              </w:rPr>
              <w:t xml:space="preserve">Work on preliminary studies to test media and materials. </w:t>
            </w:r>
          </w:p>
          <w:p w14:paraId="7F35BBA0" w14:textId="77777777" w:rsidR="00615074" w:rsidRDefault="00615074" w:rsidP="5338677D">
            <w:pPr>
              <w:rPr>
                <w:b/>
                <w:bCs/>
              </w:rPr>
            </w:pPr>
            <w:r w:rsidRPr="5338677D">
              <w:rPr>
                <w:b/>
                <w:bCs/>
              </w:rPr>
              <w:t>•</w:t>
            </w:r>
            <w:r>
              <w:tab/>
            </w:r>
            <w:r w:rsidRPr="5338677D">
              <w:rPr>
                <w:b/>
                <w:bCs/>
              </w:rPr>
              <w:t xml:space="preserve"> Create imaginative work from a variety of sources.</w:t>
            </w:r>
          </w:p>
          <w:p w14:paraId="7C64198A" w14:textId="77777777" w:rsidR="00615074" w:rsidRDefault="00615074" w:rsidP="5338677D">
            <w:pPr>
              <w:rPr>
                <w:b/>
                <w:bCs/>
              </w:rPr>
            </w:pPr>
            <w:r w:rsidRPr="5338677D">
              <w:rPr>
                <w:b/>
                <w:bCs/>
              </w:rPr>
              <w:t>•</w:t>
            </w:r>
            <w:r>
              <w:tab/>
            </w:r>
            <w:r w:rsidRPr="5338677D">
              <w:rPr>
                <w:b/>
                <w:bCs/>
              </w:rPr>
              <w:t>Show an awareness of how paintings are created (composition).</w:t>
            </w:r>
          </w:p>
          <w:p w14:paraId="3F75E3E3" w14:textId="77777777" w:rsidR="00615074" w:rsidRDefault="00615074" w:rsidP="5338677D">
            <w:pPr>
              <w:rPr>
                <w:b/>
                <w:bCs/>
              </w:rPr>
            </w:pPr>
            <w:r w:rsidRPr="5338677D">
              <w:rPr>
                <w:b/>
                <w:bCs/>
              </w:rPr>
              <w:t>•</w:t>
            </w:r>
            <w:r>
              <w:tab/>
            </w:r>
            <w:r w:rsidRPr="5338677D">
              <w:rPr>
                <w:b/>
                <w:bCs/>
              </w:rPr>
              <w:t>Choose appropriate paint, paper and implements to adapt and extend their work.</w:t>
            </w:r>
          </w:p>
          <w:p w14:paraId="173491AA" w14:textId="77777777" w:rsidR="00615074" w:rsidRDefault="00615074" w:rsidP="5338677D">
            <w:pPr>
              <w:rPr>
                <w:b/>
                <w:bCs/>
              </w:rPr>
            </w:pPr>
            <w:r w:rsidRPr="5338677D">
              <w:rPr>
                <w:b/>
                <w:bCs/>
              </w:rPr>
              <w:t>•</w:t>
            </w:r>
            <w:r>
              <w:tab/>
            </w:r>
            <w:r w:rsidRPr="5338677D">
              <w:rPr>
                <w:b/>
                <w:bCs/>
              </w:rPr>
              <w:t xml:space="preserve">Work from a variety of sources, </w:t>
            </w:r>
            <w:proofErr w:type="spellStart"/>
            <w:r w:rsidRPr="5338677D">
              <w:rPr>
                <w:b/>
                <w:bCs/>
              </w:rPr>
              <w:t>inc.</w:t>
            </w:r>
            <w:proofErr w:type="spellEnd"/>
            <w:r w:rsidRPr="5338677D">
              <w:rPr>
                <w:b/>
                <w:bCs/>
              </w:rPr>
              <w:t xml:space="preserve"> those researched independently.</w:t>
            </w:r>
          </w:p>
        </w:tc>
      </w:tr>
      <w:tr w:rsidR="00615074" w14:paraId="477D0ABE" w14:textId="77777777" w:rsidTr="5338677D">
        <w:tc>
          <w:tcPr>
            <w:tcW w:w="2356" w:type="dxa"/>
          </w:tcPr>
          <w:p w14:paraId="6DF41867" w14:textId="77777777" w:rsidR="00615074" w:rsidRDefault="00615074" w:rsidP="00613F57">
            <w:r>
              <w:t>Year 6</w:t>
            </w:r>
          </w:p>
        </w:tc>
        <w:tc>
          <w:tcPr>
            <w:tcW w:w="4221" w:type="dxa"/>
          </w:tcPr>
          <w:p w14:paraId="5751EC12" w14:textId="77777777" w:rsidR="00615074" w:rsidRDefault="00615074" w:rsidP="5338677D">
            <w:pPr>
              <w:rPr>
                <w:b/>
                <w:bCs/>
              </w:rPr>
            </w:pPr>
            <w:proofErr w:type="spellStart"/>
            <w:r w:rsidRPr="5338677D">
              <w:rPr>
                <w:b/>
                <w:bCs/>
              </w:rPr>
              <w:t>Abdoulaye</w:t>
            </w:r>
            <w:proofErr w:type="spellEnd"/>
            <w:r w:rsidRPr="5338677D">
              <w:rPr>
                <w:b/>
                <w:bCs/>
              </w:rPr>
              <w:t xml:space="preserve"> </w:t>
            </w:r>
            <w:proofErr w:type="spellStart"/>
            <w:r w:rsidRPr="5338677D">
              <w:rPr>
                <w:b/>
                <w:bCs/>
              </w:rPr>
              <w:t>Konate</w:t>
            </w:r>
            <w:proofErr w:type="spellEnd"/>
          </w:p>
          <w:p w14:paraId="72A3D3EC" w14:textId="77777777" w:rsidR="002751F9" w:rsidRDefault="002751F9" w:rsidP="5338677D">
            <w:pPr>
              <w:rPr>
                <w:b/>
                <w:bCs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4B2EF3" wp14:editId="0CEFAB6E">
                  <wp:extent cx="2114550" cy="17145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55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9" w:type="dxa"/>
            <w:vMerge/>
          </w:tcPr>
          <w:p w14:paraId="0D0B940D" w14:textId="77777777" w:rsidR="00615074" w:rsidRDefault="00615074" w:rsidP="00613F57"/>
        </w:tc>
      </w:tr>
    </w:tbl>
    <w:p w14:paraId="0E27B00A" w14:textId="77777777" w:rsidR="00613F57" w:rsidRPr="00613F57" w:rsidRDefault="00613F57" w:rsidP="00613F57"/>
    <w:sectPr w:rsidR="00613F57" w:rsidRPr="00613F57" w:rsidSect="0061507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E6468"/>
    <w:multiLevelType w:val="hybridMultilevel"/>
    <w:tmpl w:val="7D500C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E4A"/>
    <w:rsid w:val="00087244"/>
    <w:rsid w:val="002751F9"/>
    <w:rsid w:val="0031085D"/>
    <w:rsid w:val="005F3FCF"/>
    <w:rsid w:val="00613F57"/>
    <w:rsid w:val="00615074"/>
    <w:rsid w:val="00801AE0"/>
    <w:rsid w:val="0084669A"/>
    <w:rsid w:val="00C50E4A"/>
    <w:rsid w:val="00E10C09"/>
    <w:rsid w:val="5338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70053"/>
  <w15:chartTrackingRefBased/>
  <w15:docId w15:val="{FA803D36-9A2D-4CFE-A51E-91601D0B4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0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Thornton</dc:creator>
  <cp:keywords/>
  <dc:description/>
  <cp:lastModifiedBy>Laura Thornton</cp:lastModifiedBy>
  <cp:revision>2</cp:revision>
  <dcterms:created xsi:type="dcterms:W3CDTF">2023-09-28T10:30:00Z</dcterms:created>
  <dcterms:modified xsi:type="dcterms:W3CDTF">2023-09-28T10:30:00Z</dcterms:modified>
</cp:coreProperties>
</file>