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43D" w:rsidRPr="00D77AF4" w:rsidRDefault="00D77AF4" w:rsidP="00D77AF4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eastAsia="Cambria" w:hAnsi="Comic Sans MS" w:cs="Cambria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47807524" wp14:editId="261ACE9B">
            <wp:simplePos x="0" y="0"/>
            <wp:positionH relativeFrom="column">
              <wp:posOffset>-190500</wp:posOffset>
            </wp:positionH>
            <wp:positionV relativeFrom="paragraph">
              <wp:posOffset>0</wp:posOffset>
            </wp:positionV>
            <wp:extent cx="640080" cy="633730"/>
            <wp:effectExtent l="0" t="0" r="7620" b="0"/>
            <wp:wrapTight wrapText="bothSides">
              <wp:wrapPolygon edited="0">
                <wp:start x="5786" y="0"/>
                <wp:lineTo x="0" y="3896"/>
                <wp:lineTo x="0" y="16882"/>
                <wp:lineTo x="5786" y="20778"/>
                <wp:lineTo x="15429" y="20778"/>
                <wp:lineTo x="21214" y="16882"/>
                <wp:lineTo x="21214" y="3896"/>
                <wp:lineTo x="15429" y="0"/>
                <wp:lineTo x="57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7AF4">
        <w:rPr>
          <w:rFonts w:ascii="Comic Sans MS" w:hAnsi="Comic Sans MS"/>
          <w:b/>
          <w:sz w:val="48"/>
          <w:szCs w:val="48"/>
        </w:rPr>
        <w:t>SSMJ’s Design and Technology LTP per year group</w:t>
      </w:r>
    </w:p>
    <w:tbl>
      <w:tblPr>
        <w:tblStyle w:val="TableGrid"/>
        <w:tblW w:w="15303" w:type="dxa"/>
        <w:tblInd w:w="1" w:type="dxa"/>
        <w:tblCellMar>
          <w:top w:w="127" w:type="dxa"/>
          <w:left w:w="107" w:type="dxa"/>
          <w:bottom w:w="4" w:type="dxa"/>
          <w:right w:w="43" w:type="dxa"/>
        </w:tblCellMar>
        <w:tblLook w:val="04A0" w:firstRow="1" w:lastRow="0" w:firstColumn="1" w:lastColumn="0" w:noHBand="0" w:noVBand="1"/>
      </w:tblPr>
      <w:tblGrid>
        <w:gridCol w:w="1979"/>
        <w:gridCol w:w="6662"/>
        <w:gridCol w:w="6662"/>
      </w:tblGrid>
      <w:tr w:rsidR="00F17303" w:rsidRPr="005E3691" w:rsidTr="00F17303">
        <w:trPr>
          <w:trHeight w:val="474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F17303" w:rsidRPr="001D327B" w:rsidRDefault="00F17303" w:rsidP="00A973AC">
            <w:pPr>
              <w:ind w:right="66"/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F17303" w:rsidRPr="005E3691" w:rsidRDefault="00F17303" w:rsidP="00A973AC">
            <w:pPr>
              <w:ind w:right="66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F17303" w:rsidRDefault="00F17303" w:rsidP="00A973AC">
            <w:pPr>
              <w:ind w:right="66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Vocabulary</w:t>
            </w:r>
          </w:p>
        </w:tc>
      </w:tr>
      <w:tr w:rsidR="00CC3FB7" w:rsidRPr="001D0F25" w:rsidTr="00073184">
        <w:trPr>
          <w:trHeight w:val="92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CC3FB7" w:rsidRPr="001D327B" w:rsidRDefault="00CC3FB7" w:rsidP="00A973A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Design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FB7" w:rsidRPr="001D0F25" w:rsidRDefault="00CC3FB7" w:rsidP="00A973AC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prototypes to develop and share ideas.</w:t>
            </w:r>
          </w:p>
          <w:p w:rsidR="00CC3FB7" w:rsidRDefault="00CC3FB7" w:rsidP="00A973AC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Propose realistic suggestions as to how they can achieve their design ideas.</w:t>
            </w:r>
          </w:p>
          <w:p w:rsidR="00CC3FB7" w:rsidRPr="001D0F25" w:rsidRDefault="00CC3FB7" w:rsidP="00A973AC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Begin to use cross-sectional and exploded diagrams.</w:t>
            </w:r>
          </w:p>
          <w:p w:rsidR="00CC3FB7" w:rsidRPr="00221DA7" w:rsidRDefault="00CC3FB7" w:rsidP="00A973AC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221DA7">
              <w:rPr>
                <w:rFonts w:ascii="Comic Sans MS" w:hAnsi="Comic Sans MS" w:cs="Segoe UI"/>
                <w:sz w:val="17"/>
                <w:szCs w:val="17"/>
              </w:rPr>
              <w:t>Use CAD where appropriate.</w:t>
            </w:r>
          </w:p>
        </w:tc>
        <w:tc>
          <w:tcPr>
            <w:tcW w:w="66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evaluating, design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brief design criteria,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innovative,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prototype, user,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purpose, function,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prototype, design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criteria, innovative,</w:t>
            </w:r>
          </w:p>
          <w:p w:rsid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>
              <w:rPr>
                <w:rFonts w:ascii="Comic Sans MS" w:hAnsi="Comic Sans MS" w:cs="Segoe UI"/>
                <w:sz w:val="17"/>
                <w:szCs w:val="17"/>
              </w:rPr>
              <w:t xml:space="preserve">appealing, design 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brief, planning,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annotated sketch,</w:t>
            </w:r>
          </w:p>
          <w:p w:rsidR="00CC3FB7" w:rsidRPr="001D0F25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sensory evaluations</w:t>
            </w:r>
          </w:p>
        </w:tc>
      </w:tr>
      <w:tr w:rsidR="00CC3FB7" w:rsidRPr="001D0F25" w:rsidTr="00073184">
        <w:trPr>
          <w:trHeight w:val="1002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CC3FB7" w:rsidRPr="001D327B" w:rsidRDefault="00CC3FB7" w:rsidP="00A973A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Make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FB7" w:rsidRPr="001D0F25" w:rsidRDefault="00CC3FB7" w:rsidP="00A973AC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Plan the stages of the making process.</w:t>
            </w:r>
          </w:p>
          <w:p w:rsidR="00CC3FB7" w:rsidRDefault="00CC3FB7" w:rsidP="00A973AC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appropriate finishing techniques.</w:t>
            </w:r>
          </w:p>
          <w:p w:rsidR="00CC3FB7" w:rsidRPr="00A973AC" w:rsidRDefault="00CC3FB7" w:rsidP="00A973AC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tools with accuracy.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C3FB7" w:rsidRPr="001D0F25" w:rsidRDefault="00CC3FB7" w:rsidP="00A973AC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CC3FB7" w:rsidRPr="001D0F25" w:rsidTr="00073184">
        <w:trPr>
          <w:trHeight w:val="57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CC3FB7" w:rsidRPr="001D327B" w:rsidRDefault="00CC3FB7" w:rsidP="00A973A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Evaluate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C3FB7" w:rsidRPr="001D0F25" w:rsidRDefault="00CC3FB7" w:rsidP="00A973AC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Draw/sketch products to help analyse and understand how products are made.</w:t>
            </w:r>
          </w:p>
          <w:p w:rsidR="00CC3FB7" w:rsidRPr="001D0F25" w:rsidRDefault="00CC3FB7" w:rsidP="00A973AC">
            <w:pPr>
              <w:spacing w:after="60"/>
              <w:ind w:left="113"/>
              <w:rPr>
                <w:rFonts w:ascii="Comic Sans MS" w:hAnsi="Comic Sans MS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Identify the strengths and weaknesses of their design ideas in relation to purpose/user.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FB7" w:rsidRPr="001D0F25" w:rsidRDefault="00CC3FB7" w:rsidP="00A973AC">
            <w:pPr>
              <w:numPr>
                <w:ilvl w:val="0"/>
                <w:numId w:val="2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F17303" w:rsidRPr="001D0F25" w:rsidTr="00F17303">
        <w:trPr>
          <w:trHeight w:val="467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F17303" w:rsidRDefault="00F17303" w:rsidP="00A973A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Food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7303" w:rsidRPr="001D0F25" w:rsidRDefault="00F17303" w:rsidP="00A973AC">
            <w:pPr>
              <w:spacing w:after="60"/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303" w:rsidRPr="001D0F25" w:rsidRDefault="00F17303" w:rsidP="00A973AC">
            <w:pPr>
              <w:spacing w:after="60"/>
              <w:rPr>
                <w:rFonts w:ascii="Comic Sans MS" w:hAnsi="Comic Sans MS"/>
                <w:sz w:val="17"/>
                <w:szCs w:val="17"/>
              </w:rPr>
            </w:pPr>
          </w:p>
        </w:tc>
      </w:tr>
      <w:tr w:rsidR="00F17303" w:rsidRPr="001D0F25" w:rsidTr="00F17303">
        <w:trPr>
          <w:trHeight w:val="659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F17303" w:rsidRDefault="00F17303" w:rsidP="00A973A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Textiles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7303" w:rsidRPr="001D0F25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Explore strengthening and stiffening of fabrics.</w:t>
            </w:r>
          </w:p>
          <w:p w:rsidR="00F17303" w:rsidRPr="001D0F25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Explore fastenings (inventors?) and recreate some.</w:t>
            </w:r>
          </w:p>
          <w:p w:rsidR="00F17303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Sew on buttons and make loops.</w:t>
            </w:r>
          </w:p>
          <w:p w:rsidR="00F17303" w:rsidRPr="001D0F25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945F99">
              <w:rPr>
                <w:rFonts w:ascii="Comic Sans MS" w:hAnsi="Comic Sans MS" w:cs="Segoe UI"/>
                <w:sz w:val="17"/>
                <w:szCs w:val="17"/>
              </w:rPr>
              <w:t>Use appropriate decoration techniques.</w:t>
            </w:r>
            <w:r w:rsidRPr="001D0F25">
              <w:rPr>
                <w:rFonts w:ascii="Comic Sans MS" w:hAnsi="Comic Sans MS" w:cs="Segoe UI"/>
                <w:sz w:val="17"/>
                <w:szCs w:val="17"/>
              </w:rPr>
              <w:t xml:space="preserve"> Develop vocabulary for tools materials and their properties.</w:t>
            </w:r>
          </w:p>
          <w:p w:rsidR="00F17303" w:rsidRPr="001D0F25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Understand seam allowance.</w:t>
            </w:r>
          </w:p>
          <w:p w:rsidR="00F17303" w:rsidRPr="001D0F25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Join fabrics using running stitch, over sewing, blanket stitch.</w:t>
            </w:r>
          </w:p>
          <w:p w:rsidR="00F17303" w:rsidRPr="001D0F25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Prototype a product using J cloths.</w:t>
            </w:r>
          </w:p>
          <w:p w:rsidR="00F17303" w:rsidRPr="00BA415D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prototype to make pattern.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fabric, names of fabrics,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fastening, compartment, zip,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button, structure, finishing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technique, strength,</w:t>
            </w:r>
          </w:p>
          <w:p w:rsidR="00CC3FB7" w:rsidRPr="00CC3FB7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weakness, stiffening, templates,</w:t>
            </w:r>
          </w:p>
          <w:p w:rsidR="00F17303" w:rsidRPr="001D0F25" w:rsidRDefault="00CC3FB7" w:rsidP="00CC3FB7">
            <w:p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CC3FB7">
              <w:rPr>
                <w:rFonts w:ascii="Comic Sans MS" w:hAnsi="Comic Sans MS" w:cs="Segoe UI"/>
                <w:sz w:val="17"/>
                <w:szCs w:val="17"/>
              </w:rPr>
              <w:t>stitch, seam, seam allowance</w:t>
            </w:r>
          </w:p>
        </w:tc>
      </w:tr>
      <w:tr w:rsidR="00F17303" w:rsidRPr="001D0F25" w:rsidTr="00F17303">
        <w:trPr>
          <w:trHeight w:val="42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F17303" w:rsidRDefault="00F17303" w:rsidP="00A973A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Structures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7303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Make structures more stable by giving them a wide base.</w:t>
            </w:r>
          </w:p>
          <w:p w:rsidR="00F17303" w:rsidRPr="00A973AC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BA415D">
              <w:rPr>
                <w:rFonts w:ascii="Comic Sans MS" w:hAnsi="Comic Sans MS" w:cs="Segoe UI"/>
                <w:sz w:val="17"/>
                <w:szCs w:val="17"/>
              </w:rPr>
              <w:t>Measure and mark square section, strip and dowel accurately to 1cm.</w:t>
            </w:r>
          </w:p>
          <w:p w:rsidR="00F17303" w:rsidRPr="001D0F25" w:rsidRDefault="00F17303" w:rsidP="00A973AC">
            <w:pPr>
              <w:ind w:left="1"/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hell structure, three</w:t>
            </w:r>
            <w:r>
              <w:rPr>
                <w:rFonts w:ascii="Comic Sans MS" w:hAnsi="Comic Sans MS" w:cs="Segoe UI"/>
                <w:sz w:val="17"/>
                <w:szCs w:val="17"/>
              </w:rPr>
              <w:t xml:space="preserve"> </w:t>
            </w:r>
            <w:r w:rsidRPr="00805C6A">
              <w:rPr>
                <w:rFonts w:ascii="Comic Sans MS" w:hAnsi="Comic Sans MS" w:cs="Segoe UI"/>
                <w:sz w:val="17"/>
                <w:szCs w:val="17"/>
              </w:rPr>
              <w:t>dimensional (3-D) shape, net,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cube, cuboid, prism, vertex,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edge, face, length, width,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breadth, capacity, marking out,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scoring, shaping, tabs,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adhesives, joining, assemble,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lastRenderedPageBreak/>
              <w:t>accuracy, material, stiff, strong,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reduce, reuse, recycle,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corrugating, ribbing, laminating,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font, lettering, text, graphics,</w:t>
            </w:r>
          </w:p>
          <w:p w:rsidR="00F17303" w:rsidRPr="001D0F25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decision</w:t>
            </w:r>
          </w:p>
        </w:tc>
      </w:tr>
      <w:tr w:rsidR="00F17303" w:rsidRPr="001D0F25" w:rsidTr="00F17303">
        <w:trPr>
          <w:trHeight w:val="1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F17303" w:rsidRDefault="00F17303" w:rsidP="00A973A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lastRenderedPageBreak/>
              <w:t>Mechanisms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7303" w:rsidRPr="001D0F25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Incorporate a circuit into a model.</w:t>
            </w:r>
          </w:p>
          <w:p w:rsidR="00F17303" w:rsidRPr="001D0F25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electrical systems such as switches bulbs and buzzers.</w:t>
            </w:r>
          </w:p>
          <w:p w:rsidR="00F17303" w:rsidRPr="00A973AC" w:rsidRDefault="00F17303" w:rsidP="00A973AC">
            <w:pPr>
              <w:numPr>
                <w:ilvl w:val="0"/>
                <w:numId w:val="3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ICT to control products.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mechanism, lever,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linkage, pivot, slot,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bridge, guide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system, input,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process, output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linear, rotary,</w:t>
            </w:r>
          </w:p>
          <w:p w:rsidR="00805C6A" w:rsidRPr="00805C6A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oscillating,</w:t>
            </w:r>
          </w:p>
          <w:p w:rsidR="00F17303" w:rsidRPr="001D0F25" w:rsidRDefault="00805C6A" w:rsidP="00805C6A">
            <w:pPr>
              <w:spacing w:after="60"/>
              <w:ind w:left="113"/>
              <w:rPr>
                <w:rFonts w:ascii="Comic Sans MS" w:hAnsi="Comic Sans MS" w:cs="Segoe UI"/>
                <w:sz w:val="17"/>
                <w:szCs w:val="17"/>
              </w:rPr>
            </w:pPr>
            <w:r w:rsidRPr="00805C6A">
              <w:rPr>
                <w:rFonts w:ascii="Comic Sans MS" w:hAnsi="Comic Sans MS" w:cs="Segoe UI"/>
                <w:sz w:val="17"/>
                <w:szCs w:val="17"/>
              </w:rPr>
              <w:t>reciprocating</w:t>
            </w:r>
            <w:bookmarkStart w:id="0" w:name="_GoBack"/>
            <w:bookmarkEnd w:id="0"/>
          </w:p>
        </w:tc>
      </w:tr>
    </w:tbl>
    <w:p w:rsidR="00D77AF4" w:rsidRDefault="00D77AF4" w:rsidP="00D77AF4"/>
    <w:sectPr w:rsidR="00D77AF4" w:rsidSect="00D77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A45DD"/>
    <w:multiLevelType w:val="hybridMultilevel"/>
    <w:tmpl w:val="F86267C8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F139A"/>
    <w:multiLevelType w:val="hybridMultilevel"/>
    <w:tmpl w:val="68340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806239C"/>
    <w:multiLevelType w:val="hybridMultilevel"/>
    <w:tmpl w:val="A74A65F2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B27CA"/>
    <w:multiLevelType w:val="hybridMultilevel"/>
    <w:tmpl w:val="B1EAE4C4"/>
    <w:lvl w:ilvl="0" w:tplc="7C00731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F4"/>
    <w:rsid w:val="00805C6A"/>
    <w:rsid w:val="00A4527C"/>
    <w:rsid w:val="00A973AC"/>
    <w:rsid w:val="00CC3FB7"/>
    <w:rsid w:val="00D77AF4"/>
    <w:rsid w:val="00DA343D"/>
    <w:rsid w:val="00EE69F6"/>
    <w:rsid w:val="00F1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109B6"/>
  <w15:chartTrackingRefBased/>
  <w15:docId w15:val="{893048D0-CB3A-43AC-B91A-1C50925B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77AF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E69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after="0"/>
      <w:ind w:left="720"/>
      <w:contextualSpacing/>
    </w:pPr>
    <w:rPr>
      <w:rFonts w:ascii="Century Gothic" w:eastAsia="Century Gothic" w:hAnsi="Century Gothic" w:cs="Century Gothic"/>
      <w:b/>
      <w:color w:val="000000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Thornton</dc:creator>
  <cp:keywords/>
  <dc:description/>
  <cp:lastModifiedBy>l.thornton</cp:lastModifiedBy>
  <cp:revision>3</cp:revision>
  <dcterms:created xsi:type="dcterms:W3CDTF">2020-07-14T19:30:00Z</dcterms:created>
  <dcterms:modified xsi:type="dcterms:W3CDTF">2020-10-07T11:37:00Z</dcterms:modified>
</cp:coreProperties>
</file>